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412493" w:rsidP="00AE6BC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QNW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AE6B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03167">
        <w:rPr>
          <w:rFonts w:ascii="Arial" w:hAnsi="Arial" w:cs="Arial"/>
          <w:sz w:val="20"/>
          <w:szCs w:val="20"/>
        </w:rPr>
        <w:t>0</w:t>
      </w:r>
      <w:r w:rsidR="00D05A26">
        <w:rPr>
          <w:rFonts w:ascii="Arial" w:hAnsi="Arial" w:cs="Arial"/>
          <w:sz w:val="20"/>
          <w:szCs w:val="20"/>
        </w:rPr>
        <w:t>5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412493" w:rsidRPr="00412493">
        <w:rPr>
          <w:rFonts w:ascii="Arial" w:hAnsi="Arial" w:cs="Arial"/>
          <w:sz w:val="20"/>
          <w:szCs w:val="20"/>
        </w:rPr>
        <w:t>Quang</w:t>
      </w:r>
      <w:proofErr w:type="spellEnd"/>
      <w:r w:rsidR="00412493" w:rsidRPr="00412493">
        <w:rPr>
          <w:rFonts w:ascii="Arial" w:hAnsi="Arial" w:cs="Arial"/>
          <w:sz w:val="20"/>
          <w:szCs w:val="20"/>
        </w:rPr>
        <w:t xml:space="preserve"> Ngai Water Supply Sewerage and Construction Joint Stock Company</w:t>
      </w:r>
      <w:r w:rsidR="0041249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C30083">
        <w:rPr>
          <w:rFonts w:ascii="Arial" w:hAnsi="Arial" w:cs="Arial"/>
          <w:sz w:val="20"/>
          <w:szCs w:val="20"/>
        </w:rPr>
        <w:t xml:space="preserve"> to</w:t>
      </w:r>
      <w:r w:rsidR="00766104" w:rsidRPr="00766104">
        <w:rPr>
          <w:rFonts w:ascii="Arial" w:hAnsi="Arial" w:cs="Arial"/>
          <w:sz w:val="20"/>
          <w:szCs w:val="20"/>
        </w:rPr>
        <w:t xml:space="preserve"> 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FF7D33" w:rsidRDefault="00FF7D33" w:rsidP="00AE6B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proofErr w:type="spellStart"/>
      <w:r w:rsidR="00412493" w:rsidRPr="00412493">
        <w:rPr>
          <w:rFonts w:ascii="Arial" w:hAnsi="Arial" w:cs="Arial"/>
          <w:sz w:val="20"/>
          <w:szCs w:val="20"/>
        </w:rPr>
        <w:t>Quang</w:t>
      </w:r>
      <w:proofErr w:type="spellEnd"/>
      <w:r w:rsidR="00412493" w:rsidRPr="00412493">
        <w:rPr>
          <w:rFonts w:ascii="Arial" w:hAnsi="Arial" w:cs="Arial"/>
          <w:sz w:val="20"/>
          <w:szCs w:val="20"/>
        </w:rPr>
        <w:t xml:space="preserve"> Ngai Water Supply Sewerage and Construction Joint Stock Company</w:t>
      </w:r>
    </w:p>
    <w:p w:rsidR="00BA087C" w:rsidRDefault="00AE6BCA" w:rsidP="00AE6B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12493">
        <w:rPr>
          <w:rFonts w:ascii="Arial" w:hAnsi="Arial" w:cs="Arial"/>
          <w:sz w:val="20"/>
          <w:szCs w:val="20"/>
        </w:rPr>
        <w:t>Quang</w:t>
      </w:r>
      <w:proofErr w:type="spellEnd"/>
      <w:r w:rsidRPr="00412493">
        <w:rPr>
          <w:rFonts w:ascii="Arial" w:hAnsi="Arial" w:cs="Arial"/>
          <w:sz w:val="20"/>
          <w:szCs w:val="20"/>
        </w:rPr>
        <w:t xml:space="preserve"> Ngai Water Supply Sewerage and Construction Joint Stock Company</w:t>
      </w:r>
      <w:r>
        <w:rPr>
          <w:rFonts w:ascii="Arial" w:hAnsi="Arial" w:cs="Arial"/>
          <w:sz w:val="20"/>
          <w:szCs w:val="20"/>
        </w:rPr>
        <w:t>, corporate code:</w:t>
      </w:r>
      <w:r>
        <w:rPr>
          <w:rFonts w:ascii="Arial" w:hAnsi="Arial" w:cs="Arial"/>
          <w:sz w:val="20"/>
          <w:szCs w:val="20"/>
        </w:rPr>
        <w:t xml:space="preserve"> </w:t>
      </w:r>
      <w:r w:rsidRPr="00AE6BCA">
        <w:rPr>
          <w:rFonts w:ascii="Arial" w:hAnsi="Arial" w:cs="Arial"/>
          <w:sz w:val="20"/>
          <w:szCs w:val="20"/>
        </w:rPr>
        <w:t xml:space="preserve">4300326264 issued by </w:t>
      </w:r>
      <w:proofErr w:type="spellStart"/>
      <w:r w:rsidRPr="00AE6BCA">
        <w:rPr>
          <w:rFonts w:ascii="Arial" w:hAnsi="Arial" w:cs="Arial"/>
          <w:sz w:val="20"/>
          <w:szCs w:val="20"/>
        </w:rPr>
        <w:t>Quang</w:t>
      </w:r>
      <w:proofErr w:type="spellEnd"/>
      <w:r w:rsidRPr="00AE6BCA">
        <w:rPr>
          <w:rFonts w:ascii="Arial" w:hAnsi="Arial" w:cs="Arial"/>
          <w:sz w:val="20"/>
          <w:szCs w:val="20"/>
        </w:rPr>
        <w:t xml:space="preserve"> Ngai Department of Planning and Investment on </w:t>
      </w:r>
      <w:r w:rsidR="00BA087C">
        <w:rPr>
          <w:rFonts w:ascii="Arial" w:hAnsi="Arial" w:cs="Arial"/>
          <w:sz w:val="20"/>
          <w:szCs w:val="20"/>
        </w:rPr>
        <w:t>February 22, 2010, headquarter</w:t>
      </w:r>
      <w:r w:rsidRPr="00AE6BCA">
        <w:rPr>
          <w:rFonts w:ascii="Arial" w:hAnsi="Arial" w:cs="Arial"/>
          <w:sz w:val="20"/>
          <w:szCs w:val="20"/>
        </w:rPr>
        <w:t xml:space="preserve"> address: 17 </w:t>
      </w:r>
      <w:proofErr w:type="spellStart"/>
      <w:r w:rsidRPr="00AE6BCA">
        <w:rPr>
          <w:rFonts w:ascii="Arial" w:hAnsi="Arial" w:cs="Arial"/>
          <w:sz w:val="20"/>
          <w:szCs w:val="20"/>
        </w:rPr>
        <w:t>Phan</w:t>
      </w:r>
      <w:proofErr w:type="spellEnd"/>
      <w:r w:rsidRPr="00AE6BCA">
        <w:rPr>
          <w:rFonts w:ascii="Arial" w:hAnsi="Arial" w:cs="Arial"/>
          <w:sz w:val="20"/>
          <w:szCs w:val="20"/>
        </w:rPr>
        <w:t xml:space="preserve"> Chu Trinh, Nguyen Nghiem Ward, </w:t>
      </w:r>
      <w:proofErr w:type="spellStart"/>
      <w:r w:rsidRPr="00AE6BCA">
        <w:rPr>
          <w:rFonts w:ascii="Arial" w:hAnsi="Arial" w:cs="Arial"/>
          <w:sz w:val="20"/>
          <w:szCs w:val="20"/>
        </w:rPr>
        <w:t>Quang</w:t>
      </w:r>
      <w:proofErr w:type="spellEnd"/>
      <w:r w:rsidRPr="00AE6BCA">
        <w:rPr>
          <w:rFonts w:ascii="Arial" w:hAnsi="Arial" w:cs="Arial"/>
          <w:sz w:val="20"/>
          <w:szCs w:val="20"/>
        </w:rPr>
        <w:t xml:space="preserve"> N</w:t>
      </w:r>
      <w:r w:rsidR="00BA087C">
        <w:rPr>
          <w:rFonts w:ascii="Arial" w:hAnsi="Arial" w:cs="Arial"/>
          <w:sz w:val="20"/>
          <w:szCs w:val="20"/>
        </w:rPr>
        <w:t xml:space="preserve">gai City, </w:t>
      </w:r>
      <w:proofErr w:type="spellStart"/>
      <w:r w:rsidR="00BA087C">
        <w:rPr>
          <w:rFonts w:ascii="Arial" w:hAnsi="Arial" w:cs="Arial"/>
          <w:sz w:val="20"/>
          <w:szCs w:val="20"/>
        </w:rPr>
        <w:t>Quang</w:t>
      </w:r>
      <w:proofErr w:type="spellEnd"/>
      <w:r w:rsidR="00BA087C">
        <w:rPr>
          <w:rFonts w:ascii="Arial" w:hAnsi="Arial" w:cs="Arial"/>
          <w:sz w:val="20"/>
          <w:szCs w:val="20"/>
        </w:rPr>
        <w:t xml:space="preserve"> Ngai Province; cordially</w:t>
      </w:r>
      <w:r w:rsidRPr="00AE6BCA">
        <w:rPr>
          <w:rFonts w:ascii="Arial" w:hAnsi="Arial" w:cs="Arial"/>
          <w:sz w:val="20"/>
          <w:szCs w:val="20"/>
        </w:rPr>
        <w:t xml:space="preserve"> invite</w:t>
      </w:r>
      <w:r w:rsidR="00BA087C">
        <w:rPr>
          <w:rFonts w:ascii="Arial" w:hAnsi="Arial" w:cs="Arial"/>
          <w:sz w:val="20"/>
          <w:szCs w:val="20"/>
        </w:rPr>
        <w:t>s</w:t>
      </w:r>
      <w:r w:rsidRPr="00AE6BCA">
        <w:rPr>
          <w:rFonts w:ascii="Arial" w:hAnsi="Arial" w:cs="Arial"/>
          <w:sz w:val="20"/>
          <w:szCs w:val="20"/>
        </w:rPr>
        <w:t xml:space="preserve"> our shareholders to attend the Company's Annual General Meeting of Shareholders </w:t>
      </w:r>
      <w:r w:rsidR="00BA087C">
        <w:rPr>
          <w:rFonts w:ascii="Arial" w:hAnsi="Arial" w:cs="Arial"/>
          <w:sz w:val="20"/>
          <w:szCs w:val="20"/>
        </w:rPr>
        <w:t>in 2020</w:t>
      </w:r>
      <w:r w:rsidRPr="00AE6BCA">
        <w:rPr>
          <w:rFonts w:ascii="Arial" w:hAnsi="Arial" w:cs="Arial"/>
          <w:sz w:val="20"/>
          <w:szCs w:val="20"/>
        </w:rPr>
        <w:t xml:space="preserve"> with the following content: </w:t>
      </w:r>
    </w:p>
    <w:p w:rsidR="00F22717" w:rsidRDefault="00AE6BCA" w:rsidP="00AE6B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6BCA">
        <w:rPr>
          <w:rFonts w:ascii="Arial" w:hAnsi="Arial" w:cs="Arial"/>
          <w:sz w:val="20"/>
          <w:szCs w:val="20"/>
        </w:rPr>
        <w:t>1.</w:t>
      </w:r>
      <w:r w:rsidR="00DA36F6">
        <w:rPr>
          <w:rFonts w:ascii="Arial" w:hAnsi="Arial" w:cs="Arial"/>
          <w:sz w:val="20"/>
          <w:szCs w:val="20"/>
        </w:rPr>
        <w:t xml:space="preserve"> </w:t>
      </w:r>
      <w:r w:rsidR="00F22717">
        <w:rPr>
          <w:rFonts w:ascii="Arial" w:hAnsi="Arial" w:cs="Arial"/>
          <w:sz w:val="20"/>
          <w:szCs w:val="20"/>
        </w:rPr>
        <w:t>Time: Thursday, 7:30 on June 11, 2020</w:t>
      </w:r>
    </w:p>
    <w:p w:rsidR="00F22717" w:rsidRDefault="00AE6BCA" w:rsidP="00AE6B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6BCA">
        <w:rPr>
          <w:rFonts w:ascii="Arial" w:hAnsi="Arial" w:cs="Arial"/>
          <w:sz w:val="20"/>
          <w:szCs w:val="20"/>
        </w:rPr>
        <w:t xml:space="preserve">2. Venue: </w:t>
      </w:r>
      <w:r w:rsidR="00F22717">
        <w:rPr>
          <w:rFonts w:ascii="Arial" w:hAnsi="Arial" w:cs="Arial"/>
          <w:sz w:val="20"/>
          <w:szCs w:val="20"/>
        </w:rPr>
        <w:t xml:space="preserve">Meeting </w:t>
      </w:r>
      <w:r w:rsidRPr="00AE6BCA">
        <w:rPr>
          <w:rFonts w:ascii="Arial" w:hAnsi="Arial" w:cs="Arial"/>
          <w:sz w:val="20"/>
          <w:szCs w:val="20"/>
        </w:rPr>
        <w:t xml:space="preserve">Hall of </w:t>
      </w:r>
      <w:proofErr w:type="spellStart"/>
      <w:r w:rsidR="00F22717" w:rsidRPr="00F22717">
        <w:rPr>
          <w:rFonts w:ascii="Arial" w:hAnsi="Arial" w:cs="Arial"/>
          <w:sz w:val="20"/>
          <w:szCs w:val="20"/>
        </w:rPr>
        <w:t>Quang</w:t>
      </w:r>
      <w:proofErr w:type="spellEnd"/>
      <w:r w:rsidR="00F22717" w:rsidRPr="00F22717">
        <w:rPr>
          <w:rFonts w:ascii="Arial" w:hAnsi="Arial" w:cs="Arial"/>
          <w:sz w:val="20"/>
          <w:szCs w:val="20"/>
        </w:rPr>
        <w:t xml:space="preserve"> Ngai Water Supply Sewerage and Construction Joint Stock Company </w:t>
      </w:r>
      <w:r w:rsidRPr="00AE6BCA">
        <w:rPr>
          <w:rFonts w:ascii="Arial" w:hAnsi="Arial" w:cs="Arial"/>
          <w:sz w:val="20"/>
          <w:szCs w:val="20"/>
        </w:rPr>
        <w:t xml:space="preserve">- No. 17 </w:t>
      </w:r>
      <w:proofErr w:type="spellStart"/>
      <w:r w:rsidRPr="00AE6BCA">
        <w:rPr>
          <w:rFonts w:ascii="Arial" w:hAnsi="Arial" w:cs="Arial"/>
          <w:sz w:val="20"/>
          <w:szCs w:val="20"/>
        </w:rPr>
        <w:t>Phan</w:t>
      </w:r>
      <w:proofErr w:type="spellEnd"/>
      <w:r w:rsidRPr="00AE6BCA">
        <w:rPr>
          <w:rFonts w:ascii="Arial" w:hAnsi="Arial" w:cs="Arial"/>
          <w:sz w:val="20"/>
          <w:szCs w:val="20"/>
        </w:rPr>
        <w:t xml:space="preserve"> Chu Trinh, </w:t>
      </w:r>
      <w:proofErr w:type="spellStart"/>
      <w:r w:rsidRPr="00AE6BCA">
        <w:rPr>
          <w:rFonts w:ascii="Arial" w:hAnsi="Arial" w:cs="Arial"/>
          <w:sz w:val="20"/>
          <w:szCs w:val="20"/>
        </w:rPr>
        <w:t>Quang</w:t>
      </w:r>
      <w:proofErr w:type="spellEnd"/>
      <w:r w:rsidRPr="00AE6BCA">
        <w:rPr>
          <w:rFonts w:ascii="Arial" w:hAnsi="Arial" w:cs="Arial"/>
          <w:sz w:val="20"/>
          <w:szCs w:val="20"/>
        </w:rPr>
        <w:t xml:space="preserve"> Ngai City, </w:t>
      </w:r>
      <w:proofErr w:type="spellStart"/>
      <w:r w:rsidRPr="00AE6BCA">
        <w:rPr>
          <w:rFonts w:ascii="Arial" w:hAnsi="Arial" w:cs="Arial"/>
          <w:sz w:val="20"/>
          <w:szCs w:val="20"/>
        </w:rPr>
        <w:t>Quang</w:t>
      </w:r>
      <w:proofErr w:type="spellEnd"/>
      <w:r w:rsidRPr="00AE6BCA">
        <w:rPr>
          <w:rFonts w:ascii="Arial" w:hAnsi="Arial" w:cs="Arial"/>
          <w:sz w:val="20"/>
          <w:szCs w:val="20"/>
        </w:rPr>
        <w:t xml:space="preserve"> Ngai Province </w:t>
      </w:r>
    </w:p>
    <w:p w:rsidR="00585415" w:rsidRDefault="00F22717" w:rsidP="00AE6B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Attending</w:t>
      </w:r>
      <w:r w:rsidR="00AE6BCA" w:rsidRPr="00AE6BCA">
        <w:rPr>
          <w:rFonts w:ascii="Arial" w:hAnsi="Arial" w:cs="Arial"/>
          <w:sz w:val="20"/>
          <w:szCs w:val="20"/>
        </w:rPr>
        <w:t xml:space="preserve"> conditions: All</w:t>
      </w:r>
      <w:r w:rsidR="00585415">
        <w:rPr>
          <w:rFonts w:ascii="Arial" w:hAnsi="Arial" w:cs="Arial"/>
          <w:sz w:val="20"/>
          <w:szCs w:val="20"/>
        </w:rPr>
        <w:t xml:space="preserve"> shareholders owning shares of the C</w:t>
      </w:r>
      <w:r w:rsidR="00AE6BCA" w:rsidRPr="00AE6BCA">
        <w:rPr>
          <w:rFonts w:ascii="Arial" w:hAnsi="Arial" w:cs="Arial"/>
          <w:sz w:val="20"/>
          <w:szCs w:val="20"/>
        </w:rPr>
        <w:t xml:space="preserve">ompany (or the person </w:t>
      </w:r>
      <w:r w:rsidR="00585415">
        <w:rPr>
          <w:rFonts w:ascii="Arial" w:hAnsi="Arial" w:cs="Arial"/>
          <w:sz w:val="20"/>
          <w:szCs w:val="20"/>
        </w:rPr>
        <w:t xml:space="preserve">legally </w:t>
      </w:r>
      <w:r w:rsidR="00AE6BCA" w:rsidRPr="00AE6BCA">
        <w:rPr>
          <w:rFonts w:ascii="Arial" w:hAnsi="Arial" w:cs="Arial"/>
          <w:sz w:val="20"/>
          <w:szCs w:val="20"/>
        </w:rPr>
        <w:t xml:space="preserve">authorized by the shareholder to attend the meeting) according to the list of shareholders </w:t>
      </w:r>
      <w:r w:rsidR="00585415">
        <w:rPr>
          <w:rFonts w:ascii="Arial" w:hAnsi="Arial" w:cs="Arial"/>
          <w:sz w:val="20"/>
          <w:szCs w:val="20"/>
        </w:rPr>
        <w:t>on record date of May 28, 2020</w:t>
      </w:r>
    </w:p>
    <w:p w:rsidR="00585415" w:rsidRDefault="00AE6BCA" w:rsidP="00AE6B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6BCA">
        <w:rPr>
          <w:rFonts w:ascii="Arial" w:hAnsi="Arial" w:cs="Arial"/>
          <w:sz w:val="20"/>
          <w:szCs w:val="20"/>
        </w:rPr>
        <w:t>4. Doc</w:t>
      </w:r>
      <w:r w:rsidR="00585415">
        <w:rPr>
          <w:rFonts w:ascii="Arial" w:hAnsi="Arial" w:cs="Arial"/>
          <w:sz w:val="20"/>
          <w:szCs w:val="20"/>
        </w:rPr>
        <w:t>uments needed to</w:t>
      </w:r>
      <w:r w:rsidRPr="00AE6BCA">
        <w:rPr>
          <w:rFonts w:ascii="Arial" w:hAnsi="Arial" w:cs="Arial"/>
          <w:sz w:val="20"/>
          <w:szCs w:val="20"/>
        </w:rPr>
        <w:t xml:space="preserve"> bring </w:t>
      </w:r>
      <w:r w:rsidR="00585415">
        <w:rPr>
          <w:rFonts w:ascii="Arial" w:hAnsi="Arial" w:cs="Arial"/>
          <w:sz w:val="20"/>
          <w:szCs w:val="20"/>
        </w:rPr>
        <w:t>to the annual General Meeting of Shareholders</w:t>
      </w:r>
    </w:p>
    <w:p w:rsidR="006B4288" w:rsidRDefault="00585415" w:rsidP="00AE6B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AE6BCA" w:rsidRPr="00AE6BCA">
        <w:rPr>
          <w:rFonts w:ascii="Arial" w:hAnsi="Arial" w:cs="Arial"/>
          <w:sz w:val="20"/>
          <w:szCs w:val="20"/>
        </w:rPr>
        <w:t xml:space="preserve"> </w:t>
      </w:r>
      <w:r w:rsidR="006B4288">
        <w:rPr>
          <w:rFonts w:ascii="Arial" w:hAnsi="Arial" w:cs="Arial"/>
          <w:sz w:val="20"/>
          <w:szCs w:val="20"/>
        </w:rPr>
        <w:t xml:space="preserve">Valid </w:t>
      </w:r>
      <w:r w:rsidR="00AE6BCA" w:rsidRPr="00AE6BCA">
        <w:rPr>
          <w:rFonts w:ascii="Arial" w:hAnsi="Arial" w:cs="Arial"/>
          <w:sz w:val="20"/>
          <w:szCs w:val="20"/>
        </w:rPr>
        <w:t xml:space="preserve">ID </w:t>
      </w:r>
      <w:r>
        <w:rPr>
          <w:rFonts w:ascii="Arial" w:hAnsi="Arial" w:cs="Arial"/>
          <w:sz w:val="20"/>
          <w:szCs w:val="20"/>
        </w:rPr>
        <w:t>card</w:t>
      </w:r>
      <w:r w:rsidR="00AE6BCA" w:rsidRPr="00AE6BCA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o</w:t>
      </w:r>
      <w:r w:rsidR="00AE6BCA" w:rsidRPr="00AE6BCA">
        <w:rPr>
          <w:rFonts w:ascii="Arial" w:hAnsi="Arial" w:cs="Arial"/>
          <w:sz w:val="20"/>
          <w:szCs w:val="20"/>
        </w:rPr>
        <w:t xml:space="preserve">r Passport (original) </w:t>
      </w:r>
    </w:p>
    <w:p w:rsidR="006B4288" w:rsidRDefault="006B4288" w:rsidP="00AE6B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The</w:t>
      </w:r>
      <w:r w:rsidR="00AE6BCA" w:rsidRPr="00AE6BCA">
        <w:rPr>
          <w:rFonts w:ascii="Arial" w:hAnsi="Arial" w:cs="Arial"/>
          <w:sz w:val="20"/>
          <w:szCs w:val="20"/>
        </w:rPr>
        <w:t xml:space="preserve"> invitation to </w:t>
      </w:r>
      <w:r>
        <w:rPr>
          <w:rFonts w:ascii="Arial" w:hAnsi="Arial" w:cs="Arial"/>
          <w:sz w:val="20"/>
          <w:szCs w:val="20"/>
        </w:rPr>
        <w:t xml:space="preserve">the annual General Meeting of Shareholders </w:t>
      </w:r>
    </w:p>
    <w:p w:rsidR="006B4288" w:rsidRDefault="006B4288" w:rsidP="00AE6B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Proxy in the form of the Company</w:t>
      </w:r>
    </w:p>
    <w:p w:rsidR="00F179C2" w:rsidRDefault="00F179C2" w:rsidP="00AE6B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All </w:t>
      </w:r>
      <w:r w:rsidR="00AE6BCA" w:rsidRPr="00AE6BCA">
        <w:rPr>
          <w:rFonts w:ascii="Arial" w:hAnsi="Arial" w:cs="Arial"/>
          <w:sz w:val="20"/>
          <w:szCs w:val="20"/>
        </w:rPr>
        <w:t>expenses</w:t>
      </w:r>
      <w:r>
        <w:rPr>
          <w:rFonts w:ascii="Arial" w:hAnsi="Arial" w:cs="Arial"/>
          <w:sz w:val="20"/>
          <w:szCs w:val="20"/>
        </w:rPr>
        <w:t xml:space="preserve"> on travel, accommodation, food and other expenses are</w:t>
      </w:r>
      <w:r w:rsidR="00AE6BCA" w:rsidRPr="00AE6BCA">
        <w:rPr>
          <w:rFonts w:ascii="Arial" w:hAnsi="Arial" w:cs="Arial"/>
          <w:sz w:val="20"/>
          <w:szCs w:val="20"/>
        </w:rPr>
        <w:t xml:space="preserve"> paid by shareholders </w:t>
      </w:r>
    </w:p>
    <w:p w:rsidR="00F179C2" w:rsidRDefault="00F179C2" w:rsidP="00AE6B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AE6BCA" w:rsidRPr="00AE6BCA">
        <w:rPr>
          <w:rFonts w:ascii="Arial" w:hAnsi="Arial" w:cs="Arial"/>
          <w:sz w:val="20"/>
          <w:szCs w:val="20"/>
        </w:rPr>
        <w:t xml:space="preserve">Documents of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AE6BCA" w:rsidRPr="00AE6BCA">
        <w:rPr>
          <w:rFonts w:ascii="Arial" w:hAnsi="Arial" w:cs="Arial"/>
          <w:sz w:val="20"/>
          <w:szCs w:val="20"/>
        </w:rPr>
        <w:t xml:space="preserve">: </w:t>
      </w:r>
    </w:p>
    <w:p w:rsidR="00775160" w:rsidRDefault="00F179C2" w:rsidP="00AE6B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E6BCA" w:rsidRPr="00AE6BCA">
        <w:rPr>
          <w:rFonts w:ascii="Arial" w:hAnsi="Arial" w:cs="Arial"/>
          <w:sz w:val="20"/>
          <w:szCs w:val="20"/>
        </w:rPr>
        <w:t xml:space="preserve">Documents of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AE6BCA" w:rsidRPr="00AE6BCA">
        <w:rPr>
          <w:rFonts w:ascii="Arial" w:hAnsi="Arial" w:cs="Arial"/>
          <w:sz w:val="20"/>
          <w:szCs w:val="20"/>
        </w:rPr>
        <w:t xml:space="preserve"> include: The agenda of the </w:t>
      </w:r>
      <w:r w:rsidR="00673DF9">
        <w:rPr>
          <w:rFonts w:ascii="Arial" w:hAnsi="Arial" w:cs="Arial"/>
          <w:sz w:val="20"/>
          <w:szCs w:val="20"/>
        </w:rPr>
        <w:t>annual General Meeting of Shareholders, the form of a</w:t>
      </w:r>
      <w:r w:rsidR="00AE6BCA" w:rsidRPr="00AE6BCA">
        <w:rPr>
          <w:rFonts w:ascii="Arial" w:hAnsi="Arial" w:cs="Arial"/>
          <w:sz w:val="20"/>
          <w:szCs w:val="20"/>
        </w:rPr>
        <w:t xml:space="preserve">uthorization to attend the </w:t>
      </w:r>
      <w:r w:rsidR="00673DF9">
        <w:rPr>
          <w:rFonts w:ascii="Arial" w:hAnsi="Arial" w:cs="Arial"/>
          <w:sz w:val="20"/>
          <w:szCs w:val="20"/>
        </w:rPr>
        <w:t>annual General Meeting of Shareholders</w:t>
      </w:r>
      <w:r w:rsidR="00AE6BCA" w:rsidRPr="00AE6BCA">
        <w:rPr>
          <w:rFonts w:ascii="Arial" w:hAnsi="Arial" w:cs="Arial"/>
          <w:sz w:val="20"/>
          <w:szCs w:val="20"/>
        </w:rPr>
        <w:t xml:space="preserve">, the Regulations of the </w:t>
      </w:r>
      <w:r w:rsidR="00673DF9">
        <w:rPr>
          <w:rFonts w:ascii="Arial" w:hAnsi="Arial" w:cs="Arial"/>
          <w:sz w:val="20"/>
          <w:szCs w:val="20"/>
        </w:rPr>
        <w:t xml:space="preserve">annual General Meeting of Shareholders and other documents </w:t>
      </w:r>
      <w:r w:rsidR="00AE6BCA" w:rsidRPr="00AE6BCA">
        <w:rPr>
          <w:rFonts w:ascii="Arial" w:hAnsi="Arial" w:cs="Arial"/>
          <w:sz w:val="20"/>
          <w:szCs w:val="20"/>
        </w:rPr>
        <w:t>posted on the Company's website: http://capnuoc</w:t>
      </w:r>
      <w:r w:rsidR="00775160">
        <w:rPr>
          <w:rFonts w:ascii="Arial" w:hAnsi="Arial" w:cs="Arial"/>
          <w:sz w:val="20"/>
          <w:szCs w:val="20"/>
        </w:rPr>
        <w:t>qni.com.vn (</w:t>
      </w:r>
      <w:r w:rsidR="00AE6BCA" w:rsidRPr="00AE6BCA">
        <w:rPr>
          <w:rFonts w:ascii="Arial" w:hAnsi="Arial" w:cs="Arial"/>
          <w:sz w:val="20"/>
          <w:szCs w:val="20"/>
        </w:rPr>
        <w:t>ask shareh</w:t>
      </w:r>
      <w:r w:rsidR="00775160">
        <w:rPr>
          <w:rFonts w:ascii="Arial" w:hAnsi="Arial" w:cs="Arial"/>
          <w:sz w:val="20"/>
          <w:szCs w:val="20"/>
        </w:rPr>
        <w:t>olders to research first)</w:t>
      </w:r>
    </w:p>
    <w:p w:rsidR="002D0F57" w:rsidRDefault="00775160" w:rsidP="00AE6B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Register for</w:t>
      </w:r>
      <w:r w:rsidR="00AE6BCA" w:rsidRPr="00AE6BCA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 the meeting: In order for good preparation for the annual General Meeting of Shareholders</w:t>
      </w:r>
      <w:r w:rsidR="002D0F57">
        <w:rPr>
          <w:rFonts w:ascii="Arial" w:hAnsi="Arial" w:cs="Arial"/>
          <w:sz w:val="20"/>
          <w:szCs w:val="20"/>
        </w:rPr>
        <w:t xml:space="preserve">, </w:t>
      </w:r>
      <w:r w:rsidR="00AE6BCA" w:rsidRPr="00AE6BCA">
        <w:rPr>
          <w:rFonts w:ascii="Arial" w:hAnsi="Arial" w:cs="Arial"/>
          <w:sz w:val="20"/>
          <w:szCs w:val="20"/>
        </w:rPr>
        <w:t xml:space="preserve">ask the shareholder or authorized person to confirm </w:t>
      </w:r>
      <w:r w:rsidR="002D0F57">
        <w:rPr>
          <w:rFonts w:ascii="Arial" w:hAnsi="Arial" w:cs="Arial"/>
          <w:sz w:val="20"/>
          <w:szCs w:val="20"/>
        </w:rPr>
        <w:t>the attendance before 48 hours to</w:t>
      </w:r>
      <w:r w:rsidR="00AE6BCA" w:rsidRPr="00AE6BCA">
        <w:rPr>
          <w:rFonts w:ascii="Arial" w:hAnsi="Arial" w:cs="Arial"/>
          <w:sz w:val="20"/>
          <w:szCs w:val="20"/>
        </w:rPr>
        <w:t xml:space="preserve"> the address: </w:t>
      </w:r>
    </w:p>
    <w:p w:rsidR="002D0F57" w:rsidRDefault="002D0F57" w:rsidP="00AE6B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D0F57">
        <w:rPr>
          <w:rFonts w:ascii="Arial" w:hAnsi="Arial" w:cs="Arial"/>
          <w:sz w:val="20"/>
          <w:szCs w:val="20"/>
        </w:rPr>
        <w:t>Quang</w:t>
      </w:r>
      <w:proofErr w:type="spellEnd"/>
      <w:r w:rsidRPr="002D0F57">
        <w:rPr>
          <w:rFonts w:ascii="Arial" w:hAnsi="Arial" w:cs="Arial"/>
          <w:sz w:val="20"/>
          <w:szCs w:val="20"/>
        </w:rPr>
        <w:t xml:space="preserve"> Ngai Water Supply Sewerage and Construction Joint Stock Company </w:t>
      </w:r>
    </w:p>
    <w:p w:rsidR="002D0F57" w:rsidRDefault="002D0F57" w:rsidP="00AE6B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="00AE6BCA" w:rsidRPr="00AE6BCA">
        <w:rPr>
          <w:rFonts w:ascii="Arial" w:hAnsi="Arial" w:cs="Arial"/>
          <w:sz w:val="20"/>
          <w:szCs w:val="20"/>
        </w:rPr>
        <w:t xml:space="preserve">Address: No. 17 </w:t>
      </w:r>
      <w:proofErr w:type="spellStart"/>
      <w:r w:rsidR="00AE6BCA" w:rsidRPr="00AE6BCA">
        <w:rPr>
          <w:rFonts w:ascii="Arial" w:hAnsi="Arial" w:cs="Arial"/>
          <w:sz w:val="20"/>
          <w:szCs w:val="20"/>
        </w:rPr>
        <w:t>Phan</w:t>
      </w:r>
      <w:proofErr w:type="spellEnd"/>
      <w:r w:rsidR="00AE6BCA" w:rsidRPr="00AE6BCA">
        <w:rPr>
          <w:rFonts w:ascii="Arial" w:hAnsi="Arial" w:cs="Arial"/>
          <w:sz w:val="20"/>
          <w:szCs w:val="20"/>
        </w:rPr>
        <w:t xml:space="preserve"> Chu Trinh, </w:t>
      </w:r>
      <w:proofErr w:type="spellStart"/>
      <w:r w:rsidR="00AE6BCA" w:rsidRPr="00AE6BCA">
        <w:rPr>
          <w:rFonts w:ascii="Arial" w:hAnsi="Arial" w:cs="Arial"/>
          <w:sz w:val="20"/>
          <w:szCs w:val="20"/>
        </w:rPr>
        <w:t>Quang</w:t>
      </w:r>
      <w:proofErr w:type="spellEnd"/>
      <w:r w:rsidR="00AE6BCA" w:rsidRPr="00AE6BCA">
        <w:rPr>
          <w:rFonts w:ascii="Arial" w:hAnsi="Arial" w:cs="Arial"/>
          <w:sz w:val="20"/>
          <w:szCs w:val="20"/>
        </w:rPr>
        <w:t xml:space="preserve"> Ngai City, </w:t>
      </w:r>
      <w:proofErr w:type="spellStart"/>
      <w:r w:rsidR="00AE6BCA" w:rsidRPr="00AE6BCA">
        <w:rPr>
          <w:rFonts w:ascii="Arial" w:hAnsi="Arial" w:cs="Arial"/>
          <w:sz w:val="20"/>
          <w:szCs w:val="20"/>
        </w:rPr>
        <w:t>Quang</w:t>
      </w:r>
      <w:proofErr w:type="spellEnd"/>
      <w:r w:rsidR="00AE6BCA" w:rsidRPr="00AE6BCA">
        <w:rPr>
          <w:rFonts w:ascii="Arial" w:hAnsi="Arial" w:cs="Arial"/>
          <w:sz w:val="20"/>
          <w:szCs w:val="20"/>
        </w:rPr>
        <w:t xml:space="preserve"> Ngai Province </w:t>
      </w:r>
    </w:p>
    <w:p w:rsidR="00AE6BCA" w:rsidRPr="00AE6BCA" w:rsidRDefault="002D0F57" w:rsidP="00AE6B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E6BCA" w:rsidRPr="00AE6BCA">
        <w:rPr>
          <w:rFonts w:ascii="Arial" w:hAnsi="Arial" w:cs="Arial"/>
          <w:sz w:val="20"/>
          <w:szCs w:val="20"/>
        </w:rPr>
        <w:t xml:space="preserve">Phone: 0255 3822 693 </w:t>
      </w:r>
      <w:r w:rsidR="00FC68FA">
        <w:rPr>
          <w:rFonts w:ascii="Arial" w:hAnsi="Arial" w:cs="Arial"/>
          <w:sz w:val="20"/>
          <w:szCs w:val="20"/>
        </w:rPr>
        <w:tab/>
        <w:t>Fax</w:t>
      </w:r>
      <w:r w:rsidR="00AE6BCA" w:rsidRPr="00AE6BCA">
        <w:rPr>
          <w:rFonts w:ascii="Arial" w:hAnsi="Arial" w:cs="Arial"/>
          <w:sz w:val="20"/>
          <w:szCs w:val="20"/>
        </w:rPr>
        <w:t xml:space="preserve">: 0255 3822 692 </w:t>
      </w:r>
      <w:r w:rsidR="00FC68FA">
        <w:rPr>
          <w:rFonts w:ascii="Arial" w:hAnsi="Arial" w:cs="Arial"/>
          <w:sz w:val="20"/>
          <w:szCs w:val="20"/>
        </w:rPr>
        <w:tab/>
      </w:r>
      <w:r w:rsidR="00FC68FA">
        <w:rPr>
          <w:rFonts w:ascii="Arial" w:hAnsi="Arial" w:cs="Arial"/>
          <w:sz w:val="20"/>
          <w:szCs w:val="20"/>
        </w:rPr>
        <w:tab/>
      </w:r>
      <w:r w:rsidR="00AE6BCA" w:rsidRPr="00AE6BCA">
        <w:rPr>
          <w:rFonts w:ascii="Arial" w:hAnsi="Arial" w:cs="Arial"/>
          <w:sz w:val="20"/>
          <w:szCs w:val="20"/>
        </w:rPr>
        <w:t>Email: capnuoc</w:t>
      </w:r>
      <w:r w:rsidR="00FC68FA">
        <w:rPr>
          <w:rFonts w:ascii="Arial" w:hAnsi="Arial" w:cs="Arial"/>
          <w:sz w:val="20"/>
          <w:szCs w:val="20"/>
        </w:rPr>
        <w:t>qng@</w:t>
      </w:r>
      <w:r w:rsidR="00AE6BCA" w:rsidRPr="00AE6BCA">
        <w:rPr>
          <w:rFonts w:ascii="Arial" w:hAnsi="Arial" w:cs="Arial"/>
          <w:sz w:val="20"/>
          <w:szCs w:val="20"/>
        </w:rPr>
        <w:t>gmail.com</w:t>
      </w:r>
    </w:p>
    <w:p w:rsidR="00412493" w:rsidRDefault="00412493" w:rsidP="00AE6B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12493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75754"/>
    <w:rsid w:val="00081D49"/>
    <w:rsid w:val="00083EB7"/>
    <w:rsid w:val="00085176"/>
    <w:rsid w:val="00085D47"/>
    <w:rsid w:val="000868B9"/>
    <w:rsid w:val="000935E2"/>
    <w:rsid w:val="00093CD4"/>
    <w:rsid w:val="000A0B74"/>
    <w:rsid w:val="000A58A2"/>
    <w:rsid w:val="000A6020"/>
    <w:rsid w:val="000B6969"/>
    <w:rsid w:val="000C2983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163B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A3354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470E"/>
    <w:rsid w:val="00207AF4"/>
    <w:rsid w:val="00211BD8"/>
    <w:rsid w:val="00213694"/>
    <w:rsid w:val="0021553D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0F22"/>
    <w:rsid w:val="0029161A"/>
    <w:rsid w:val="00296BF9"/>
    <w:rsid w:val="002A3D5D"/>
    <w:rsid w:val="002A5A98"/>
    <w:rsid w:val="002A5AA4"/>
    <w:rsid w:val="002B42CC"/>
    <w:rsid w:val="002C36A5"/>
    <w:rsid w:val="002D0F57"/>
    <w:rsid w:val="002D481A"/>
    <w:rsid w:val="002D4939"/>
    <w:rsid w:val="002D529E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274D"/>
    <w:rsid w:val="00316F05"/>
    <w:rsid w:val="00320096"/>
    <w:rsid w:val="0032185B"/>
    <w:rsid w:val="00323657"/>
    <w:rsid w:val="00327CF7"/>
    <w:rsid w:val="0033774A"/>
    <w:rsid w:val="00341204"/>
    <w:rsid w:val="00345C41"/>
    <w:rsid w:val="00353428"/>
    <w:rsid w:val="00354158"/>
    <w:rsid w:val="00354E53"/>
    <w:rsid w:val="00355050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49C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12493"/>
    <w:rsid w:val="00420169"/>
    <w:rsid w:val="0042783A"/>
    <w:rsid w:val="0043345C"/>
    <w:rsid w:val="00434040"/>
    <w:rsid w:val="00435CE3"/>
    <w:rsid w:val="00442646"/>
    <w:rsid w:val="00442A7B"/>
    <w:rsid w:val="00442F77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5289"/>
    <w:rsid w:val="004A554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415"/>
    <w:rsid w:val="00585B82"/>
    <w:rsid w:val="005906FC"/>
    <w:rsid w:val="00590F17"/>
    <w:rsid w:val="005961E3"/>
    <w:rsid w:val="005970B6"/>
    <w:rsid w:val="005A0BA8"/>
    <w:rsid w:val="005B1FDE"/>
    <w:rsid w:val="005B40E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70D9E"/>
    <w:rsid w:val="00673DF9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B4288"/>
    <w:rsid w:val="006D01D8"/>
    <w:rsid w:val="006D683C"/>
    <w:rsid w:val="006E15A6"/>
    <w:rsid w:val="006E23FD"/>
    <w:rsid w:val="006E5E99"/>
    <w:rsid w:val="006F1401"/>
    <w:rsid w:val="006F14C9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75160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CCA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363"/>
    <w:rsid w:val="008C46CA"/>
    <w:rsid w:val="008C7A42"/>
    <w:rsid w:val="008D12EB"/>
    <w:rsid w:val="008F1C6C"/>
    <w:rsid w:val="00904A89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2CB8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7ED0"/>
    <w:rsid w:val="00A92963"/>
    <w:rsid w:val="00AA077E"/>
    <w:rsid w:val="00AA4D2D"/>
    <w:rsid w:val="00AA54AD"/>
    <w:rsid w:val="00AA7BEC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BCA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3DA3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087C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0083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A468E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0940"/>
    <w:rsid w:val="00D02E12"/>
    <w:rsid w:val="00D05A26"/>
    <w:rsid w:val="00D07AEF"/>
    <w:rsid w:val="00D10888"/>
    <w:rsid w:val="00D322FB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0C63"/>
    <w:rsid w:val="00D92EFF"/>
    <w:rsid w:val="00D9503E"/>
    <w:rsid w:val="00D95FA2"/>
    <w:rsid w:val="00DA199B"/>
    <w:rsid w:val="00DA3531"/>
    <w:rsid w:val="00DA36F6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3B40"/>
    <w:rsid w:val="00ED6D41"/>
    <w:rsid w:val="00ED7216"/>
    <w:rsid w:val="00EF091F"/>
    <w:rsid w:val="00EF47D6"/>
    <w:rsid w:val="00F10AE1"/>
    <w:rsid w:val="00F179C2"/>
    <w:rsid w:val="00F22717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C68FA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327</cp:revision>
  <dcterms:created xsi:type="dcterms:W3CDTF">2019-10-16T10:03:00Z</dcterms:created>
  <dcterms:modified xsi:type="dcterms:W3CDTF">2020-06-10T10:05:00Z</dcterms:modified>
</cp:coreProperties>
</file>